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264E5C4F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 xml:space="preserve">72 x 84 x 61mm </w:t>
      </w:r>
      <w:r w:rsidRPr="00CD0CA1">
        <w:rPr>
          <w:rFonts w:cs="Arial"/>
          <w:sz w:val="24"/>
        </w:rPr>
        <w:t>(B x H x T)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79D2A2DA" w:rsidR="00590AA9" w:rsidRDefault="00590AA9" w:rsidP="009C20F0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1DBB089E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M20 (Klemmbereich 7-14mm)</w:t>
      </w:r>
      <w:r>
        <w:rPr>
          <w:rFonts w:cs="Arial"/>
          <w:sz w:val="24"/>
        </w:rPr>
        <w:t xml:space="preserve"> </w:t>
      </w:r>
      <w:r w:rsidR="00136628">
        <w:rPr>
          <w:rFonts w:cs="Arial"/>
          <w:sz w:val="24"/>
        </w:rPr>
        <w:t>–</w:t>
      </w:r>
      <w:r>
        <w:rPr>
          <w:rFonts w:cs="Arial"/>
          <w:sz w:val="24"/>
        </w:rPr>
        <w:t xml:space="preserve"> unten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45380A96" w14:textId="6DC84CBF" w:rsidR="00136628" w:rsidRDefault="00136628" w:rsidP="00590AA9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proofErr w:type="spellStart"/>
      <w:r>
        <w:rPr>
          <w:rFonts w:cs="Arial"/>
          <w:sz w:val="24"/>
        </w:rPr>
        <w:t>Schukosteckdose</w:t>
      </w:r>
      <w:proofErr w:type="spellEnd"/>
      <w:r>
        <w:rPr>
          <w:rFonts w:cs="Arial"/>
          <w:sz w:val="24"/>
        </w:rPr>
        <w:t xml:space="preserve"> 16A 230V mit Klappdeckel und erhöhter Dichtung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91A882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90AA9">
        <w:rPr>
          <w:rFonts w:cs="Arial"/>
          <w:b/>
          <w:sz w:val="24"/>
        </w:rPr>
        <w:t>25077</w:t>
      </w:r>
      <w:r>
        <w:rPr>
          <w:rFonts w:cs="Arial"/>
          <w:b/>
          <w:sz w:val="24"/>
        </w:rPr>
        <w:t xml:space="preserve"> - </w:t>
      </w:r>
      <w:r w:rsidR="00590AA9" w:rsidRPr="00590AA9">
        <w:rPr>
          <w:rFonts w:cs="Arial"/>
          <w:b/>
          <w:sz w:val="24"/>
        </w:rPr>
        <w:t>21309.PA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A713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464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A713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464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456FC6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2023-08-07T09:18:00Z</dcterms:created>
  <dcterms:modified xsi:type="dcterms:W3CDTF">2023-08-07T09:57:00Z</dcterms:modified>
</cp:coreProperties>
</file>